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5D" w:rsidRPr="00781EA5" w:rsidRDefault="0081615D" w:rsidP="00781EA5">
      <w:pPr>
        <w:pStyle w:val="a4"/>
        <w:jc w:val="center"/>
        <w:rPr>
          <w:i w:val="0"/>
          <w:sz w:val="28"/>
          <w:szCs w:val="28"/>
        </w:rPr>
      </w:pPr>
      <w:r w:rsidRPr="00781EA5">
        <w:rPr>
          <w:i w:val="0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781EA5">
        <w:rPr>
          <w:i w:val="0"/>
          <w:sz w:val="28"/>
          <w:szCs w:val="28"/>
        </w:rPr>
        <w:t>г</w:t>
      </w:r>
      <w:proofErr w:type="gramStart"/>
      <w:r w:rsidRPr="00781EA5">
        <w:rPr>
          <w:i w:val="0"/>
          <w:sz w:val="28"/>
          <w:szCs w:val="28"/>
        </w:rPr>
        <w:t>.С</w:t>
      </w:r>
      <w:proofErr w:type="gramEnd"/>
      <w:r w:rsidRPr="00781EA5">
        <w:rPr>
          <w:i w:val="0"/>
          <w:sz w:val="28"/>
          <w:szCs w:val="28"/>
        </w:rPr>
        <w:t>емикаракорска</w:t>
      </w:r>
      <w:proofErr w:type="spellEnd"/>
    </w:p>
    <w:p w:rsidR="0081615D" w:rsidRPr="00781EA5" w:rsidRDefault="0081615D" w:rsidP="00781EA5">
      <w:pPr>
        <w:pStyle w:val="a4"/>
        <w:jc w:val="center"/>
        <w:rPr>
          <w:i w:val="0"/>
          <w:sz w:val="28"/>
          <w:szCs w:val="28"/>
        </w:rPr>
      </w:pPr>
      <w:r w:rsidRPr="00781EA5">
        <w:rPr>
          <w:i w:val="0"/>
          <w:sz w:val="28"/>
          <w:szCs w:val="28"/>
        </w:rPr>
        <w:t xml:space="preserve">«Средняя общеобразовательная школа №3 </w:t>
      </w:r>
      <w:proofErr w:type="spellStart"/>
      <w:r w:rsidRPr="00781EA5">
        <w:rPr>
          <w:i w:val="0"/>
          <w:sz w:val="28"/>
          <w:szCs w:val="28"/>
        </w:rPr>
        <w:t>им.И.А.Левченко</w:t>
      </w:r>
      <w:proofErr w:type="spellEnd"/>
      <w:r w:rsidRPr="00781EA5">
        <w:rPr>
          <w:i w:val="0"/>
          <w:sz w:val="28"/>
          <w:szCs w:val="28"/>
        </w:rPr>
        <w:t xml:space="preserve"> »</w:t>
      </w:r>
    </w:p>
    <w:p w:rsidR="0081615D" w:rsidRPr="00781EA5" w:rsidRDefault="0081615D" w:rsidP="004815AE">
      <w:pPr>
        <w:pStyle w:val="a4"/>
        <w:jc w:val="center"/>
        <w:rPr>
          <w:i w:val="0"/>
          <w:sz w:val="28"/>
          <w:szCs w:val="28"/>
        </w:rPr>
      </w:pPr>
      <w:r w:rsidRPr="00781EA5">
        <w:rPr>
          <w:i w:val="0"/>
          <w:sz w:val="28"/>
          <w:szCs w:val="28"/>
        </w:rPr>
        <w:t xml:space="preserve">(МБОУ СОШ№3 </w:t>
      </w:r>
      <w:proofErr w:type="spellStart"/>
      <w:r w:rsidRPr="00781EA5">
        <w:rPr>
          <w:i w:val="0"/>
          <w:sz w:val="28"/>
          <w:szCs w:val="28"/>
        </w:rPr>
        <w:t>им.И.А.Левченко</w:t>
      </w:r>
      <w:proofErr w:type="spellEnd"/>
      <w:r w:rsidRPr="00781EA5">
        <w:rPr>
          <w:i w:val="0"/>
          <w:sz w:val="28"/>
          <w:szCs w:val="28"/>
        </w:rPr>
        <w:t xml:space="preserve"> </w:t>
      </w:r>
      <w:proofErr w:type="spellStart"/>
      <w:r w:rsidRPr="00781EA5">
        <w:rPr>
          <w:i w:val="0"/>
          <w:sz w:val="28"/>
          <w:szCs w:val="28"/>
        </w:rPr>
        <w:t>г</w:t>
      </w:r>
      <w:proofErr w:type="gramStart"/>
      <w:r w:rsidRPr="00781EA5">
        <w:rPr>
          <w:i w:val="0"/>
          <w:sz w:val="28"/>
          <w:szCs w:val="28"/>
        </w:rPr>
        <w:t>.С</w:t>
      </w:r>
      <w:proofErr w:type="gramEnd"/>
      <w:r w:rsidRPr="00781EA5">
        <w:rPr>
          <w:i w:val="0"/>
          <w:sz w:val="28"/>
          <w:szCs w:val="28"/>
        </w:rPr>
        <w:t>емикаракорска</w:t>
      </w:r>
      <w:proofErr w:type="spellEnd"/>
      <w:r w:rsidRPr="00781EA5">
        <w:rPr>
          <w:i w:val="0"/>
          <w:sz w:val="28"/>
          <w:szCs w:val="28"/>
        </w:rPr>
        <w:t>)</w:t>
      </w:r>
    </w:p>
    <w:p w:rsidR="0081615D" w:rsidRDefault="0081615D" w:rsidP="0081615D">
      <w:pPr>
        <w:widowControl/>
        <w:tabs>
          <w:tab w:val="left" w:pos="426"/>
        </w:tabs>
        <w:autoSpaceDE/>
        <w:autoSpaceDN/>
        <w:adjustRightInd/>
        <w:ind w:firstLine="284"/>
        <w:jc w:val="center"/>
        <w:rPr>
          <w:i w:val="0"/>
          <w:iCs w:val="0"/>
          <w:sz w:val="28"/>
          <w:szCs w:val="28"/>
        </w:rPr>
      </w:pPr>
      <w:proofErr w:type="gramStart"/>
      <w:r w:rsidRPr="00934984">
        <w:rPr>
          <w:i w:val="0"/>
          <w:iCs w:val="0"/>
          <w:sz w:val="28"/>
          <w:szCs w:val="28"/>
        </w:rPr>
        <w:t>П</w:t>
      </w:r>
      <w:proofErr w:type="gramEnd"/>
      <w:r w:rsidRPr="00934984">
        <w:rPr>
          <w:i w:val="0"/>
          <w:iCs w:val="0"/>
          <w:sz w:val="28"/>
          <w:szCs w:val="28"/>
        </w:rPr>
        <w:t xml:space="preserve"> Р И К А З</w:t>
      </w:r>
    </w:p>
    <w:p w:rsidR="0081615D" w:rsidRPr="004815AE" w:rsidRDefault="0081615D" w:rsidP="0081615D">
      <w:pPr>
        <w:widowControl/>
        <w:tabs>
          <w:tab w:val="left" w:pos="426"/>
        </w:tabs>
        <w:autoSpaceDE/>
        <w:autoSpaceDN/>
        <w:adjustRightInd/>
        <w:ind w:firstLine="284"/>
        <w:rPr>
          <w:b/>
          <w:i w:val="0"/>
          <w:iCs w:val="0"/>
          <w:sz w:val="18"/>
          <w:szCs w:val="28"/>
        </w:rPr>
      </w:pPr>
    </w:p>
    <w:p w:rsidR="00D04EF4" w:rsidRPr="00494D30" w:rsidRDefault="00D04EF4" w:rsidP="00494D30">
      <w:pPr>
        <w:tabs>
          <w:tab w:val="left" w:pos="1190"/>
        </w:tabs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09.12.</w:t>
      </w:r>
      <w:r w:rsidR="002D773F">
        <w:rPr>
          <w:i w:val="0"/>
          <w:sz w:val="28"/>
          <w:szCs w:val="28"/>
        </w:rPr>
        <w:t xml:space="preserve">2020  </w:t>
      </w:r>
      <w:r w:rsidR="0081615D" w:rsidRPr="00C227F4">
        <w:rPr>
          <w:i w:val="0"/>
          <w:sz w:val="28"/>
          <w:szCs w:val="28"/>
        </w:rPr>
        <w:tab/>
      </w:r>
      <w:r w:rsidR="0081615D" w:rsidRPr="00C227F4">
        <w:rPr>
          <w:i w:val="0"/>
          <w:sz w:val="28"/>
          <w:szCs w:val="28"/>
        </w:rPr>
        <w:tab/>
        <w:t xml:space="preserve">г. </w:t>
      </w:r>
      <w:proofErr w:type="spellStart"/>
      <w:r w:rsidR="0081615D" w:rsidRPr="00C227F4">
        <w:rPr>
          <w:i w:val="0"/>
          <w:sz w:val="28"/>
          <w:szCs w:val="28"/>
        </w:rPr>
        <w:t>Семикаракорск</w:t>
      </w:r>
      <w:proofErr w:type="spellEnd"/>
      <w:r w:rsidR="0081615D" w:rsidRPr="00C227F4">
        <w:rPr>
          <w:i w:val="0"/>
          <w:sz w:val="28"/>
          <w:szCs w:val="28"/>
        </w:rPr>
        <w:tab/>
      </w:r>
      <w:r w:rsidR="0081615D" w:rsidRPr="00C227F4">
        <w:rPr>
          <w:i w:val="0"/>
          <w:sz w:val="28"/>
          <w:szCs w:val="28"/>
        </w:rPr>
        <w:tab/>
      </w:r>
      <w:r w:rsidR="0081615D" w:rsidRPr="00C227F4">
        <w:rPr>
          <w:i w:val="0"/>
          <w:sz w:val="28"/>
          <w:szCs w:val="28"/>
        </w:rPr>
        <w:tab/>
        <w:t xml:space="preserve">     № </w:t>
      </w:r>
      <w:r>
        <w:rPr>
          <w:i w:val="0"/>
          <w:sz w:val="28"/>
          <w:szCs w:val="28"/>
        </w:rPr>
        <w:t>398</w:t>
      </w:r>
    </w:p>
    <w:p w:rsidR="00D04EF4" w:rsidRDefault="00D04EF4" w:rsidP="00D04EF4">
      <w:pPr>
        <w:tabs>
          <w:tab w:val="left" w:pos="119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 мероприятиях по исполнению постановл</w:t>
      </w:r>
      <w:r w:rsidR="004815AE">
        <w:rPr>
          <w:i w:val="0"/>
          <w:sz w:val="28"/>
          <w:szCs w:val="28"/>
        </w:rPr>
        <w:t xml:space="preserve">ения </w:t>
      </w:r>
      <w:r>
        <w:rPr>
          <w:i w:val="0"/>
          <w:sz w:val="28"/>
          <w:szCs w:val="28"/>
        </w:rPr>
        <w:t>Администрации Семикаракорского  района</w:t>
      </w:r>
      <w:r w:rsidR="004815AE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</w:rPr>
        <w:t>от 02.12.2020 № 1481</w:t>
      </w:r>
    </w:p>
    <w:p w:rsidR="00D04EF4" w:rsidRDefault="00D04EF4" w:rsidP="00D04EF4">
      <w:pPr>
        <w:tabs>
          <w:tab w:val="left" w:pos="1190"/>
        </w:tabs>
        <w:rPr>
          <w:i w:val="0"/>
          <w:sz w:val="28"/>
          <w:szCs w:val="28"/>
        </w:rPr>
      </w:pPr>
    </w:p>
    <w:p w:rsidR="00494D30" w:rsidRDefault="00494D30" w:rsidP="00D04EF4">
      <w:pPr>
        <w:tabs>
          <w:tab w:val="left" w:pos="1190"/>
        </w:tabs>
        <w:rPr>
          <w:i w:val="0"/>
          <w:sz w:val="28"/>
          <w:szCs w:val="28"/>
        </w:rPr>
      </w:pPr>
    </w:p>
    <w:p w:rsidR="00D04EF4" w:rsidRDefault="00D04EF4" w:rsidP="00D04EF4">
      <w:pPr>
        <w:tabs>
          <w:tab w:val="left" w:pos="119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В соответствии с письмом  Отдела образования Администрации Семикаракорского района от 08.12.2020 № 3143 «О внесении изменений в постановление Администрации Семикаракорского района от 09.04.2020 № 435</w:t>
      </w:r>
      <w:r w:rsidR="004815AE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,</w:t>
      </w:r>
    </w:p>
    <w:p w:rsidR="00D04EF4" w:rsidRDefault="00D04EF4" w:rsidP="00D04EF4">
      <w:pPr>
        <w:tabs>
          <w:tab w:val="left" w:pos="119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в связи с  распространением новой </w:t>
      </w:r>
      <w:proofErr w:type="spellStart"/>
      <w:r>
        <w:rPr>
          <w:i w:val="0"/>
          <w:sz w:val="28"/>
          <w:szCs w:val="28"/>
        </w:rPr>
        <w:t>коронавирусной</w:t>
      </w:r>
      <w:proofErr w:type="spellEnd"/>
      <w:r>
        <w:rPr>
          <w:i w:val="0"/>
          <w:sz w:val="28"/>
          <w:szCs w:val="28"/>
        </w:rPr>
        <w:t xml:space="preserve"> инфекции,</w:t>
      </w:r>
    </w:p>
    <w:p w:rsidR="00D04EF4" w:rsidRPr="004815AE" w:rsidRDefault="00D04EF4" w:rsidP="00D04EF4">
      <w:pPr>
        <w:tabs>
          <w:tab w:val="left" w:pos="1190"/>
        </w:tabs>
        <w:rPr>
          <w:i w:val="0"/>
          <w:sz w:val="18"/>
          <w:szCs w:val="28"/>
        </w:rPr>
      </w:pPr>
    </w:p>
    <w:p w:rsidR="00D04EF4" w:rsidRDefault="00D04EF4" w:rsidP="00D04EF4">
      <w:pPr>
        <w:tabs>
          <w:tab w:val="left" w:pos="119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ПРИКАЗЫВАЮ:</w:t>
      </w:r>
    </w:p>
    <w:p w:rsidR="00D04EF4" w:rsidRPr="004815AE" w:rsidRDefault="00D04EF4" w:rsidP="00D04EF4">
      <w:pPr>
        <w:tabs>
          <w:tab w:val="left" w:pos="1190"/>
        </w:tabs>
        <w:rPr>
          <w:i w:val="0"/>
          <w:sz w:val="16"/>
          <w:szCs w:val="28"/>
        </w:rPr>
      </w:pPr>
    </w:p>
    <w:p w:rsidR="00D04EF4" w:rsidRDefault="00D04EF4" w:rsidP="00D04EF4">
      <w:pPr>
        <w:tabs>
          <w:tab w:val="left" w:pos="119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1.Организовать мероприятия по</w:t>
      </w:r>
      <w:r w:rsidRPr="00D04EF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исполнению постановл</w:t>
      </w:r>
      <w:r>
        <w:rPr>
          <w:i w:val="0"/>
          <w:sz w:val="28"/>
          <w:szCs w:val="28"/>
        </w:rPr>
        <w:t xml:space="preserve">ения </w:t>
      </w:r>
      <w:r>
        <w:rPr>
          <w:i w:val="0"/>
          <w:sz w:val="28"/>
          <w:szCs w:val="28"/>
        </w:rPr>
        <w:t>Администрации Семикаракорского  района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от 02.12.2020 № 1481</w:t>
      </w:r>
      <w:r w:rsidR="00494D30">
        <w:rPr>
          <w:i w:val="0"/>
          <w:sz w:val="28"/>
          <w:szCs w:val="28"/>
        </w:rPr>
        <w:t>.</w:t>
      </w:r>
    </w:p>
    <w:p w:rsidR="004815AE" w:rsidRDefault="00D04EF4" w:rsidP="00494D30">
      <w:pPr>
        <w:tabs>
          <w:tab w:val="left" w:pos="119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2.Довести до сведения всех участников образовательного процесса </w:t>
      </w:r>
      <w:r w:rsidRPr="00D04EF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постановление Администрации Семикаракорского района от </w:t>
      </w:r>
      <w:r>
        <w:rPr>
          <w:i w:val="0"/>
          <w:sz w:val="28"/>
          <w:szCs w:val="28"/>
        </w:rPr>
        <w:t xml:space="preserve"> 02.12.2020 № 1481 «О внесении изменений в  постановление  Администрации Семикаракорского района </w:t>
      </w:r>
      <w:r w:rsidR="004815AE">
        <w:rPr>
          <w:i w:val="0"/>
          <w:sz w:val="28"/>
          <w:szCs w:val="28"/>
        </w:rPr>
        <w:t xml:space="preserve"> от </w:t>
      </w:r>
      <w:r>
        <w:rPr>
          <w:i w:val="0"/>
          <w:sz w:val="28"/>
          <w:szCs w:val="28"/>
        </w:rPr>
        <w:t>09.04.2020 № 435</w:t>
      </w:r>
      <w:r w:rsidR="004815AE">
        <w:rPr>
          <w:i w:val="0"/>
          <w:sz w:val="28"/>
          <w:szCs w:val="28"/>
        </w:rPr>
        <w:t xml:space="preserve"> «О мерах по обеспечению санитарн</w:t>
      </w:r>
      <w:proofErr w:type="gramStart"/>
      <w:r w:rsidR="004815AE">
        <w:rPr>
          <w:i w:val="0"/>
          <w:sz w:val="28"/>
          <w:szCs w:val="28"/>
        </w:rPr>
        <w:t>о-</w:t>
      </w:r>
      <w:proofErr w:type="gramEnd"/>
      <w:r w:rsidR="004815AE">
        <w:rPr>
          <w:i w:val="0"/>
          <w:sz w:val="28"/>
          <w:szCs w:val="28"/>
        </w:rPr>
        <w:t xml:space="preserve"> эпидемиологического благополучия населения на территории Семикаракорского района в связи с распространением новой </w:t>
      </w:r>
      <w:proofErr w:type="spellStart"/>
      <w:r w:rsidR="004815AE">
        <w:rPr>
          <w:i w:val="0"/>
          <w:sz w:val="28"/>
          <w:szCs w:val="28"/>
        </w:rPr>
        <w:t>коронавирусной</w:t>
      </w:r>
      <w:proofErr w:type="spellEnd"/>
      <w:r w:rsidR="004815AE">
        <w:rPr>
          <w:i w:val="0"/>
          <w:sz w:val="28"/>
          <w:szCs w:val="28"/>
        </w:rPr>
        <w:t xml:space="preserve"> инфекции </w:t>
      </w:r>
      <w:r w:rsidR="004815AE" w:rsidRPr="004815AE">
        <w:rPr>
          <w:i w:val="0"/>
          <w:sz w:val="28"/>
          <w:szCs w:val="28"/>
        </w:rPr>
        <w:t>(</w:t>
      </w:r>
      <w:r w:rsidR="004815AE">
        <w:rPr>
          <w:i w:val="0"/>
          <w:sz w:val="28"/>
          <w:szCs w:val="28"/>
          <w:lang w:val="en-US"/>
        </w:rPr>
        <w:t>COVID</w:t>
      </w:r>
      <w:r w:rsidR="004815AE">
        <w:rPr>
          <w:i w:val="0"/>
          <w:sz w:val="28"/>
          <w:szCs w:val="28"/>
        </w:rPr>
        <w:t>-19)» (в редакции постановления Администрации Семикаракорского района от 16.10.2020 № 1253) посредством средств коммуникации, включая родительские чаты и путем размещения на официа</w:t>
      </w:r>
      <w:bookmarkStart w:id="0" w:name="_GoBack"/>
      <w:bookmarkEnd w:id="0"/>
      <w:r w:rsidR="004815AE">
        <w:rPr>
          <w:i w:val="0"/>
          <w:sz w:val="28"/>
          <w:szCs w:val="28"/>
        </w:rPr>
        <w:t xml:space="preserve">льном сайте школы </w:t>
      </w:r>
      <w:proofErr w:type="gramStart"/>
      <w:r w:rsidR="004815AE">
        <w:rPr>
          <w:i w:val="0"/>
          <w:sz w:val="28"/>
          <w:szCs w:val="28"/>
        </w:rPr>
        <w:t xml:space="preserve">( </w:t>
      </w:r>
      <w:proofErr w:type="gramEnd"/>
      <w:r w:rsidR="004815AE">
        <w:rPr>
          <w:i w:val="0"/>
          <w:sz w:val="28"/>
          <w:szCs w:val="28"/>
        </w:rPr>
        <w:t>Приложение №1).</w:t>
      </w:r>
    </w:p>
    <w:p w:rsidR="004815AE" w:rsidRDefault="004815AE" w:rsidP="00494D30">
      <w:pPr>
        <w:tabs>
          <w:tab w:val="left" w:pos="119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3.Организовать  информационно </w:t>
      </w:r>
      <w:proofErr w:type="gramStart"/>
      <w:r>
        <w:rPr>
          <w:i w:val="0"/>
          <w:sz w:val="28"/>
          <w:szCs w:val="28"/>
        </w:rPr>
        <w:t>–п</w:t>
      </w:r>
      <w:proofErr w:type="gramEnd"/>
      <w:r>
        <w:rPr>
          <w:i w:val="0"/>
          <w:sz w:val="28"/>
          <w:szCs w:val="28"/>
        </w:rPr>
        <w:t>росветительскую работу с обучающимися, родителями, сотрудниками о необходимости выполнения профилактических мероприятий с целью предотвращения</w:t>
      </w:r>
      <w:r w:rsidR="00494D30">
        <w:rPr>
          <w:i w:val="0"/>
          <w:sz w:val="28"/>
          <w:szCs w:val="28"/>
        </w:rPr>
        <w:t xml:space="preserve"> новой </w:t>
      </w:r>
      <w:proofErr w:type="spellStart"/>
      <w:r w:rsidR="00494D30">
        <w:rPr>
          <w:i w:val="0"/>
          <w:sz w:val="28"/>
          <w:szCs w:val="28"/>
        </w:rPr>
        <w:t>коронавирусной</w:t>
      </w:r>
      <w:proofErr w:type="spellEnd"/>
      <w:r w:rsidR="00494D30">
        <w:rPr>
          <w:i w:val="0"/>
          <w:sz w:val="28"/>
          <w:szCs w:val="28"/>
        </w:rPr>
        <w:t xml:space="preserve"> инфекции.</w:t>
      </w:r>
    </w:p>
    <w:p w:rsidR="004815AE" w:rsidRPr="004815AE" w:rsidRDefault="004815AE" w:rsidP="004815AE">
      <w:pPr>
        <w:ind w:left="284" w:hanging="284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r>
        <w:rPr>
          <w:i w:val="0"/>
          <w:sz w:val="28"/>
          <w:szCs w:val="28"/>
        </w:rPr>
        <w:t>4.</w:t>
      </w:r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</w:t>
      </w:r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Глазунову Н.Г., </w:t>
      </w: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зам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.д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иректора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по АХЧ;</w:t>
      </w:r>
    </w:p>
    <w:p w:rsidR="004815AE" w:rsidRPr="004815AE" w:rsidRDefault="004815AE" w:rsidP="004815AE">
      <w:pPr>
        <w:widowControl/>
        <w:autoSpaceDE/>
        <w:autoSpaceDN/>
        <w:adjustRightInd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Юзефову О.А., </w:t>
      </w: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зам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.д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иректора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по ВР;</w:t>
      </w:r>
    </w:p>
    <w:p w:rsidR="004815AE" w:rsidRPr="004815AE" w:rsidRDefault="004815AE" w:rsidP="004815AE">
      <w:pPr>
        <w:widowControl/>
        <w:autoSpaceDE/>
        <w:autoSpaceDN/>
        <w:adjustRightInd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Гаскевич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И.И., </w:t>
      </w: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зам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.д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иректора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по УР;</w:t>
      </w:r>
    </w:p>
    <w:p w:rsidR="004815AE" w:rsidRPr="004815AE" w:rsidRDefault="004815AE" w:rsidP="004815AE">
      <w:pPr>
        <w:widowControl/>
        <w:autoSpaceDE/>
        <w:autoSpaceDN/>
        <w:adjustRightInd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Амилаеву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Е.В., </w:t>
      </w: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зам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.д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иректора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по УР;</w:t>
      </w:r>
    </w:p>
    <w:p w:rsidR="004815AE" w:rsidRPr="004815AE" w:rsidRDefault="004815AE" w:rsidP="004815AE">
      <w:pPr>
        <w:widowControl/>
        <w:autoSpaceDE/>
        <w:autoSpaceDN/>
        <w:adjustRightInd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Щербинину И.Г., </w:t>
      </w: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зам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.д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иректора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по УР</w:t>
      </w:r>
    </w:p>
    <w:p w:rsidR="004815AE" w:rsidRPr="004815AE" w:rsidRDefault="004815AE" w:rsidP="00494D30">
      <w:pPr>
        <w:widowControl/>
        <w:autoSpaceDE/>
        <w:autoSpaceDN/>
        <w:adjustRightInd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 назначить 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ответственными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за исполнение приказа.</w:t>
      </w:r>
    </w:p>
    <w:p w:rsidR="004815AE" w:rsidRDefault="004815AE" w:rsidP="00494D30">
      <w:pPr>
        <w:widowControl/>
        <w:autoSpaceDE/>
        <w:autoSpaceDN/>
        <w:adjustRightInd/>
        <w:ind w:left="-142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ab/>
        <w:t>7.Контроль исполнения приказа оставляю за собой.</w:t>
      </w:r>
    </w:p>
    <w:p w:rsidR="00494D30" w:rsidRPr="004815AE" w:rsidRDefault="00494D30" w:rsidP="00494D30">
      <w:pPr>
        <w:widowControl/>
        <w:autoSpaceDE/>
        <w:autoSpaceDN/>
        <w:adjustRightInd/>
        <w:ind w:left="-142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</w:p>
    <w:p w:rsidR="004815AE" w:rsidRPr="004815AE" w:rsidRDefault="004815AE" w:rsidP="004815AE">
      <w:pPr>
        <w:widowControl/>
        <w:autoSpaceDE/>
        <w:autoSpaceDN/>
        <w:adjustRightInd/>
        <w:ind w:left="-142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Директор МБОУ СОШ№3</w:t>
      </w:r>
    </w:p>
    <w:p w:rsidR="004815AE" w:rsidRPr="004815AE" w:rsidRDefault="004815AE" w:rsidP="004815AE">
      <w:pPr>
        <w:widowControl/>
        <w:autoSpaceDE/>
        <w:autoSpaceDN/>
        <w:adjustRightInd/>
        <w:ind w:left="-142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им.И.А.Левченко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</w:t>
      </w: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г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.С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емикаракорск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ab/>
      </w:r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ab/>
      </w:r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ab/>
      </w:r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ab/>
      </w:r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ab/>
      </w: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В.Н.Шибанова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ab/>
      </w:r>
    </w:p>
    <w:p w:rsidR="004815AE" w:rsidRPr="004815AE" w:rsidRDefault="004815AE" w:rsidP="00494D30">
      <w:pPr>
        <w:widowControl/>
        <w:autoSpaceDE/>
        <w:autoSpaceDN/>
        <w:adjustRightInd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</w:p>
    <w:p w:rsidR="004815AE" w:rsidRPr="004815AE" w:rsidRDefault="004815AE" w:rsidP="004815AE">
      <w:pPr>
        <w:widowControl/>
        <w:autoSpaceDE/>
        <w:autoSpaceDN/>
        <w:adjustRightInd/>
        <w:ind w:left="-142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ab/>
        <w:t xml:space="preserve">С приказом 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ознакомлены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:</w:t>
      </w:r>
    </w:p>
    <w:p w:rsidR="004815AE" w:rsidRPr="004815AE" w:rsidRDefault="004815AE" w:rsidP="004815AE">
      <w:pPr>
        <w:widowControl/>
        <w:autoSpaceDE/>
        <w:autoSpaceDN/>
        <w:adjustRightInd/>
        <w:ind w:left="-142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Зам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.д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иректора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по УР________________/_________________  </w:t>
      </w: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Гаскевич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И.И.</w:t>
      </w:r>
    </w:p>
    <w:p w:rsidR="004815AE" w:rsidRPr="004815AE" w:rsidRDefault="004815AE" w:rsidP="004815AE">
      <w:pPr>
        <w:widowControl/>
        <w:autoSpaceDE/>
        <w:autoSpaceDN/>
        <w:adjustRightInd/>
        <w:ind w:left="-142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Зам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.д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иректора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по УР________________/_________________  </w:t>
      </w: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Амилаева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Е.В</w:t>
      </w:r>
    </w:p>
    <w:p w:rsidR="004815AE" w:rsidRPr="004815AE" w:rsidRDefault="004815AE" w:rsidP="004815AE">
      <w:pPr>
        <w:widowControl/>
        <w:autoSpaceDE/>
        <w:autoSpaceDN/>
        <w:adjustRightInd/>
        <w:ind w:left="-142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Зам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.д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иректора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по УР________________/_________________  Щербинина И.Г</w:t>
      </w:r>
    </w:p>
    <w:p w:rsidR="004815AE" w:rsidRPr="004815AE" w:rsidRDefault="004815AE" w:rsidP="004815AE">
      <w:pPr>
        <w:widowControl/>
        <w:autoSpaceDE/>
        <w:autoSpaceDN/>
        <w:adjustRightInd/>
        <w:ind w:left="-142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Зам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.д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иректора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по ВР________________/_________________  Юзефова О.А</w:t>
      </w:r>
    </w:p>
    <w:p w:rsidR="004815AE" w:rsidRPr="004815AE" w:rsidRDefault="004815AE" w:rsidP="004815AE">
      <w:pPr>
        <w:widowControl/>
        <w:autoSpaceDE/>
        <w:autoSpaceDN/>
        <w:adjustRightInd/>
        <w:ind w:left="-142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  <w:proofErr w:type="spell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Зам</w:t>
      </w:r>
      <w:proofErr w:type="gramStart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.д</w:t>
      </w:r>
      <w:proofErr w:type="gram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>иректора</w:t>
      </w:r>
      <w:proofErr w:type="spellEnd"/>
      <w:r w:rsidRPr="004815AE">
        <w:rPr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по АХЧ______________/_________________  Глазунова Н.Г</w:t>
      </w:r>
    </w:p>
    <w:p w:rsidR="004815AE" w:rsidRPr="004815AE" w:rsidRDefault="004815AE" w:rsidP="004815AE">
      <w:pPr>
        <w:widowControl/>
        <w:autoSpaceDE/>
        <w:autoSpaceDN/>
        <w:adjustRightInd/>
        <w:ind w:left="-142" w:hanging="284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</w:p>
    <w:p w:rsidR="004815AE" w:rsidRPr="004815AE" w:rsidRDefault="004815AE" w:rsidP="004815AE">
      <w:pPr>
        <w:widowControl/>
        <w:autoSpaceDE/>
        <w:autoSpaceDN/>
        <w:adjustRightInd/>
        <w:ind w:left="284" w:hanging="284"/>
        <w:rPr>
          <w:rFonts w:eastAsia="Calibri"/>
          <w:i w:val="0"/>
          <w:iCs w:val="0"/>
          <w:color w:val="000000"/>
          <w:sz w:val="28"/>
          <w:szCs w:val="28"/>
          <w:lang w:eastAsia="en-US"/>
        </w:rPr>
      </w:pPr>
    </w:p>
    <w:p w:rsidR="00494D30" w:rsidRDefault="00494D30" w:rsidP="00494D30">
      <w:pPr>
        <w:tabs>
          <w:tab w:val="left" w:pos="1190"/>
        </w:tabs>
        <w:ind w:firstLine="284"/>
        <w:jc w:val="right"/>
        <w:rPr>
          <w:i w:val="0"/>
          <w:sz w:val="28"/>
          <w:szCs w:val="28"/>
        </w:rPr>
      </w:pPr>
    </w:p>
    <w:p w:rsidR="004815AE" w:rsidRDefault="00494D30" w:rsidP="00494D30">
      <w:pPr>
        <w:tabs>
          <w:tab w:val="left" w:pos="1190"/>
        </w:tabs>
        <w:ind w:firstLine="284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 №1</w:t>
      </w:r>
    </w:p>
    <w:p w:rsidR="00494D30" w:rsidRPr="004815AE" w:rsidRDefault="00494D30" w:rsidP="00494D30">
      <w:pPr>
        <w:tabs>
          <w:tab w:val="left" w:pos="1190"/>
        </w:tabs>
        <w:ind w:firstLine="284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 приказу от 09.12.2020 № 398</w:t>
      </w:r>
    </w:p>
    <w:p w:rsidR="00D04EF4" w:rsidRPr="00D04EF4" w:rsidRDefault="00D04EF4" w:rsidP="00D04EF4">
      <w:pPr>
        <w:pStyle w:val="a3"/>
        <w:tabs>
          <w:tab w:val="left" w:pos="1190"/>
        </w:tabs>
        <w:rPr>
          <w:i w:val="0"/>
          <w:sz w:val="28"/>
          <w:szCs w:val="28"/>
        </w:rPr>
      </w:pPr>
    </w:p>
    <w:p w:rsidR="0081615D" w:rsidRDefault="0081615D" w:rsidP="0081615D">
      <w:pPr>
        <w:tabs>
          <w:tab w:val="left" w:pos="1190"/>
        </w:tabs>
        <w:rPr>
          <w:i w:val="0"/>
          <w:sz w:val="28"/>
          <w:szCs w:val="28"/>
        </w:rPr>
      </w:pPr>
    </w:p>
    <w:sectPr w:rsidR="0081615D" w:rsidSect="00494D30">
      <w:pgSz w:w="11907" w:h="16840" w:code="9"/>
      <w:pgMar w:top="142" w:right="708" w:bottom="0" w:left="1418" w:header="397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621"/>
    <w:multiLevelType w:val="hybridMultilevel"/>
    <w:tmpl w:val="5EF0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21D"/>
    <w:multiLevelType w:val="hybridMultilevel"/>
    <w:tmpl w:val="5DCA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5D"/>
    <w:rsid w:val="002B3ADA"/>
    <w:rsid w:val="002D773F"/>
    <w:rsid w:val="004815AE"/>
    <w:rsid w:val="00494D30"/>
    <w:rsid w:val="005C73F8"/>
    <w:rsid w:val="0069012C"/>
    <w:rsid w:val="00781EA5"/>
    <w:rsid w:val="0081615D"/>
    <w:rsid w:val="008D1E80"/>
    <w:rsid w:val="00D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615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1E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1EA5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615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1E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1EA5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6AC3-0241-4B20-A6CB-0B28B698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2020-12-10T06:18:00Z</cp:lastPrinted>
  <dcterms:created xsi:type="dcterms:W3CDTF">2020-03-23T09:26:00Z</dcterms:created>
  <dcterms:modified xsi:type="dcterms:W3CDTF">2020-12-10T06:18:00Z</dcterms:modified>
</cp:coreProperties>
</file>